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宋体" w:hAnsi="宋体"/>
          <w:b/>
          <w:spacing w:val="40"/>
          <w:sz w:val="32"/>
          <w:szCs w:val="32"/>
        </w:rPr>
      </w:pPr>
      <w:bookmarkStart w:id="0" w:name="_GoBack"/>
      <w:bookmarkEnd w:id="0"/>
      <w:r>
        <w:rPr>
          <w:rFonts w:ascii="宋体" w:hAnsi="宋体"/>
          <w:b/>
          <w:spacing w:val="40"/>
          <w:sz w:val="32"/>
          <w:szCs w:val="32"/>
        </w:rPr>
        <w:t>人工智能训练师</w:t>
      </w:r>
      <w:r>
        <w:rPr>
          <w:rFonts w:hint="eastAsia" w:ascii="宋体" w:hAnsi="宋体"/>
          <w:b/>
          <w:spacing w:val="40"/>
          <w:sz w:val="32"/>
          <w:szCs w:val="32"/>
        </w:rPr>
        <w:t>（</w:t>
      </w:r>
      <w:r>
        <w:rPr>
          <w:rFonts w:ascii="宋体" w:hAnsi="宋体"/>
          <w:b/>
          <w:spacing w:val="40"/>
          <w:sz w:val="32"/>
          <w:szCs w:val="32"/>
        </w:rPr>
        <w:t>三</w:t>
      </w:r>
      <w:r>
        <w:rPr>
          <w:rFonts w:hint="eastAsia" w:ascii="宋体" w:hAnsi="宋体"/>
          <w:b/>
          <w:spacing w:val="40"/>
          <w:sz w:val="32"/>
          <w:szCs w:val="32"/>
        </w:rPr>
        <w:t>级）操作技能考核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试题单</w:t>
      </w:r>
    </w:p>
    <w:p>
      <w:pPr>
        <w:spacing w:line="360" w:lineRule="auto"/>
        <w:rPr>
          <w:rFonts w:hint="eastAsia" w:ascii="宋体" w:hAnsi="宋体"/>
        </w:rPr>
      </w:pPr>
      <w:r>
        <w:rPr>
          <w:rFonts w:hint="eastAsia" w:ascii="黑体" w:hAnsi="宋体" w:eastAsia="黑体"/>
        </w:rPr>
        <w:t>准考证号：</w:t>
      </w:r>
      <w:r>
        <w:rPr>
          <w:rFonts w:hint="eastAsia" w:ascii="宋体" w:hAnsi="宋体"/>
        </w:rPr>
        <w:t xml:space="preserve">  </w:t>
      </w:r>
      <w:r>
        <w:rPr>
          <w:rFonts w:ascii="宋体" w:hAnsi="宋体"/>
        </w:rPr>
        <w:t xml:space="preserve"> </w:t>
      </w:r>
    </w:p>
    <w:p>
      <w:pPr>
        <w:spacing w:line="360" w:lineRule="auto"/>
        <w:rPr>
          <w:rFonts w:hint="eastAsia" w:ascii="宋体" w:hAnsi="宋体"/>
          <w:b/>
        </w:rPr>
      </w:pPr>
      <w:r>
        <w:rPr>
          <w:rFonts w:hint="eastAsia" w:eastAsia="黑体"/>
        </w:rPr>
        <w:t>试题代码：</w:t>
      </w:r>
    </w:p>
    <w:p>
      <w:pPr>
        <w:spacing w:line="360" w:lineRule="auto"/>
        <w:rPr>
          <w:rFonts w:eastAsia="黑体"/>
        </w:rPr>
      </w:pPr>
      <w:r>
        <w:rPr>
          <w:rFonts w:hint="eastAsia" w:eastAsia="黑体"/>
        </w:rPr>
        <w:t>试题名称：智能零售分析系统数据采集和处理</w:t>
      </w:r>
      <w:r>
        <w:rPr>
          <w:rFonts w:eastAsia="黑体"/>
        </w:rPr>
        <w:t>指导</w:t>
      </w:r>
    </w:p>
    <w:p>
      <w:pPr>
        <w:spacing w:line="360" w:lineRule="auto"/>
        <w:rPr>
          <w:rFonts w:hint="eastAsia" w:ascii="宋体" w:hAnsi="宋体"/>
        </w:rPr>
      </w:pPr>
      <w:r>
        <w:rPr>
          <w:rFonts w:hint="eastAsia" w:ascii="黑体" w:hAnsi="宋体" w:eastAsia="黑体"/>
        </w:rPr>
        <w:t>考核时间：</w:t>
      </w:r>
      <w:r>
        <w:rPr>
          <w:rFonts w:eastAsia="黑体"/>
        </w:rPr>
        <w:t>10</w:t>
      </w:r>
      <w:r>
        <w:rPr>
          <w:rFonts w:hint="eastAsia" w:ascii="宋体" w:hAnsi="宋体"/>
        </w:rPr>
        <w:t>min</w:t>
      </w:r>
    </w:p>
    <w:p>
      <w:pPr>
        <w:spacing w:line="360" w:lineRule="auto"/>
        <w:rPr>
          <w:rFonts w:hint="eastAsia" w:ascii="黑体" w:hAnsi="宋体" w:eastAsia="黑体"/>
          <w:b/>
        </w:rPr>
      </w:pPr>
    </w:p>
    <w:p>
      <w:pPr>
        <w:spacing w:line="360" w:lineRule="auto"/>
        <w:rPr>
          <w:rFonts w:hint="eastAsia" w:ascii="黑体" w:hAnsi="宋体" w:eastAsia="黑体"/>
        </w:rPr>
      </w:pPr>
      <w:r>
        <w:rPr>
          <w:rFonts w:hint="eastAsia" w:ascii="黑体" w:hAnsi="宋体" w:eastAsia="黑体"/>
          <w:b/>
        </w:rPr>
        <w:t>1.</w:t>
      </w:r>
      <w:r>
        <w:rPr>
          <w:rFonts w:hint="eastAsia" w:ascii="黑体" w:hAnsi="宋体" w:eastAsia="黑体"/>
        </w:rPr>
        <w:t>场地设备要求</w:t>
      </w:r>
    </w:p>
    <w:p>
      <w:pPr>
        <w:spacing w:line="360" w:lineRule="auto"/>
        <w:jc w:val="left"/>
        <w:rPr>
          <w:rFonts w:hint="eastAsia" w:ascii="黑体" w:hAnsi="宋体" w:eastAsia="黑体"/>
        </w:rPr>
      </w:pPr>
      <w:r>
        <w:rPr>
          <w:rFonts w:eastAsia="黑体"/>
        </w:rPr>
        <w:t>人工智能训练师主机：CPU（intel i5 及以上）、内存（不少于 16GB）、操作系统（windows10）、</w:t>
      </w:r>
      <w:r>
        <w:rPr>
          <w:rFonts w:hint="eastAsia" w:eastAsia="黑体"/>
        </w:rPr>
        <w:t>办公软件</w:t>
      </w:r>
      <w:r>
        <w:rPr>
          <w:rFonts w:eastAsia="黑体"/>
        </w:rPr>
        <w:t>；</w:t>
      </w:r>
    </w:p>
    <w:p>
      <w:pPr>
        <w:spacing w:line="360" w:lineRule="auto"/>
        <w:rPr>
          <w:rFonts w:hint="eastAsia" w:ascii="黑体" w:hAnsi="宋体" w:eastAsia="黑体"/>
        </w:rPr>
      </w:pPr>
    </w:p>
    <w:p>
      <w:pPr>
        <w:spacing w:line="360" w:lineRule="auto"/>
        <w:rPr>
          <w:rFonts w:hint="eastAsia" w:ascii="黑体" w:hAnsi="宋体" w:eastAsia="黑体"/>
        </w:rPr>
      </w:pPr>
      <w:r>
        <w:rPr>
          <w:rFonts w:hint="eastAsia" w:ascii="黑体" w:hAnsi="宋体" w:eastAsia="黑体"/>
          <w:b/>
        </w:rPr>
        <w:t>2.</w:t>
      </w:r>
      <w:r>
        <w:rPr>
          <w:rFonts w:hint="eastAsia" w:ascii="黑体" w:hAnsi="宋体" w:eastAsia="黑体"/>
        </w:rPr>
        <w:t>工作任务</w:t>
      </w:r>
    </w:p>
    <w:p>
      <w:pPr>
        <w:spacing w:line="360" w:lineRule="auto"/>
        <w:ind w:firstLine="480"/>
        <w:jc w:val="left"/>
        <w:rPr>
          <w:rFonts w:hint="eastAsia" w:ascii="宋体" w:hAnsi="宋体"/>
        </w:rPr>
      </w:pPr>
      <w:r>
        <w:rPr>
          <w:rFonts w:hint="eastAsia" w:ascii="宋体" w:hAnsi="宋体"/>
        </w:rPr>
        <w:t>在快速发展的零售行业中，商家面临着巨大的竞争压力，需要精准地了解消费者行为、优化库存管理、预测销售趋势以及提升顾客体验。为了应对这些挑战，某大型连锁超市决定部署一套智能零售分析系统，该系统将利用人工智能和大数据分析来提升其业务效率和客户满意度。</w:t>
      </w:r>
    </w:p>
    <w:p>
      <w:pPr>
        <w:spacing w:line="360" w:lineRule="auto"/>
        <w:ind w:firstLine="480"/>
        <w:jc w:val="left"/>
        <w:rPr>
          <w:rFonts w:hint="eastAsia" w:ascii="宋体" w:hAnsi="宋体"/>
        </w:rPr>
      </w:pPr>
      <w:r>
        <w:rPr>
          <w:rFonts w:hint="eastAsia" w:ascii="宋体" w:hAnsi="宋体"/>
        </w:rPr>
        <w:t>智能零售分析系统的目标包括：</w:t>
      </w:r>
    </w:p>
    <w:p>
      <w:pPr>
        <w:pStyle w:val="31"/>
        <w:numPr>
          <w:ilvl w:val="0"/>
          <w:numId w:val="1"/>
        </w:numPr>
        <w:spacing w:line="360" w:lineRule="auto"/>
        <w:ind w:firstLineChars="0"/>
        <w:jc w:val="left"/>
        <w:rPr>
          <w:rFonts w:hint="eastAsia" w:ascii="宋体" w:hAnsi="宋体"/>
        </w:rPr>
      </w:pPr>
      <w:r>
        <w:rPr>
          <w:rFonts w:hint="eastAsia" w:ascii="宋体" w:hAnsi="宋体"/>
        </w:rPr>
        <w:t>提高销售转化率和客户忠诚度。</w:t>
      </w:r>
    </w:p>
    <w:p>
      <w:pPr>
        <w:pStyle w:val="31"/>
        <w:numPr>
          <w:ilvl w:val="0"/>
          <w:numId w:val="1"/>
        </w:numPr>
        <w:spacing w:line="360" w:lineRule="auto"/>
        <w:ind w:firstLineChars="0"/>
        <w:jc w:val="left"/>
        <w:rPr>
          <w:rFonts w:hint="eastAsia" w:ascii="宋体" w:hAnsi="宋体"/>
        </w:rPr>
      </w:pPr>
      <w:r>
        <w:rPr>
          <w:rFonts w:hint="eastAsia" w:ascii="宋体" w:hAnsi="宋体"/>
        </w:rPr>
        <w:t>减少库存成本，避免滞销和断货。</w:t>
      </w:r>
    </w:p>
    <w:p>
      <w:pPr>
        <w:pStyle w:val="31"/>
        <w:numPr>
          <w:ilvl w:val="0"/>
          <w:numId w:val="1"/>
        </w:numPr>
        <w:spacing w:line="360" w:lineRule="auto"/>
        <w:ind w:firstLineChars="0"/>
        <w:jc w:val="left"/>
        <w:rPr>
          <w:rFonts w:hint="eastAsia" w:ascii="宋体" w:hAnsi="宋体"/>
        </w:rPr>
      </w:pPr>
      <w:r>
        <w:rPr>
          <w:rFonts w:hint="eastAsia" w:ascii="宋体" w:hAnsi="宋体"/>
        </w:rPr>
        <w:t>降低运营成本，提高供应链效率。</w:t>
      </w:r>
    </w:p>
    <w:p>
      <w:pPr>
        <w:pStyle w:val="31"/>
        <w:numPr>
          <w:ilvl w:val="0"/>
          <w:numId w:val="1"/>
        </w:numPr>
        <w:spacing w:line="360" w:lineRule="auto"/>
        <w:ind w:firstLineChars="0"/>
        <w:jc w:val="left"/>
        <w:rPr>
          <w:rFonts w:hint="eastAsia" w:ascii="宋体" w:hAnsi="宋体"/>
        </w:rPr>
      </w:pPr>
      <w:r>
        <w:rPr>
          <w:rFonts w:hint="eastAsia" w:ascii="宋体" w:hAnsi="宋体"/>
        </w:rPr>
        <w:t>加强市场竞争力，快速响应市场变化。</w:t>
      </w:r>
    </w:p>
    <w:p>
      <w:pPr>
        <w:spacing w:line="360" w:lineRule="auto"/>
        <w:ind w:firstLine="480"/>
        <w:jc w:val="left"/>
        <w:rPr>
          <w:rFonts w:hint="eastAsia" w:ascii="宋体" w:hAnsi="宋体"/>
        </w:rPr>
      </w:pPr>
      <w:r>
        <w:rPr>
          <w:rFonts w:hint="eastAsia" w:ascii="宋体" w:hAnsi="宋体"/>
        </w:rPr>
        <w:t>智能零售分析系统的业务需求包括：</w:t>
      </w:r>
    </w:p>
    <w:p>
      <w:pPr>
        <w:pStyle w:val="31"/>
        <w:numPr>
          <w:ilvl w:val="0"/>
          <w:numId w:val="1"/>
        </w:numPr>
        <w:spacing w:line="360" w:lineRule="auto"/>
        <w:ind w:firstLineChars="0"/>
        <w:jc w:val="left"/>
        <w:rPr>
          <w:rFonts w:hint="eastAsia" w:ascii="宋体" w:hAnsi="宋体"/>
        </w:rPr>
      </w:pPr>
      <w:r>
        <w:rPr>
          <w:rFonts w:hint="eastAsia" w:ascii="宋体" w:hAnsi="宋体"/>
        </w:rPr>
        <w:t>顾客行为分析：收集顾客购物习惯、偏好和购买频率，以便于定制个性化营销策略。</w:t>
      </w:r>
    </w:p>
    <w:p>
      <w:pPr>
        <w:pStyle w:val="31"/>
        <w:numPr>
          <w:ilvl w:val="0"/>
          <w:numId w:val="1"/>
        </w:numPr>
        <w:spacing w:line="360" w:lineRule="auto"/>
        <w:ind w:firstLineChars="0"/>
        <w:jc w:val="left"/>
        <w:rPr>
          <w:rFonts w:hint="eastAsia" w:ascii="宋体" w:hAnsi="宋体"/>
        </w:rPr>
      </w:pPr>
      <w:r>
        <w:rPr>
          <w:rFonts w:hint="eastAsia" w:ascii="宋体" w:hAnsi="宋体"/>
        </w:rPr>
        <w:t>库存优化：实时监测货架上的商品存量，预测补货需求，减少过度库存和缺货情况。</w:t>
      </w:r>
    </w:p>
    <w:p>
      <w:pPr>
        <w:pStyle w:val="31"/>
        <w:numPr>
          <w:ilvl w:val="0"/>
          <w:numId w:val="1"/>
        </w:numPr>
        <w:spacing w:line="360" w:lineRule="auto"/>
        <w:ind w:firstLineChars="0"/>
        <w:jc w:val="left"/>
        <w:rPr>
          <w:rFonts w:hint="eastAsia" w:ascii="宋体" w:hAnsi="宋体"/>
        </w:rPr>
      </w:pPr>
      <w:r>
        <w:rPr>
          <w:rFonts w:hint="eastAsia" w:ascii="宋体" w:hAnsi="宋体"/>
        </w:rPr>
        <w:t>销售预测：基于历史销售数据和市场趋势，预测未来销售，辅助决策。</w:t>
      </w:r>
    </w:p>
    <w:p>
      <w:pPr>
        <w:pStyle w:val="31"/>
        <w:numPr>
          <w:ilvl w:val="0"/>
          <w:numId w:val="1"/>
        </w:numPr>
        <w:spacing w:line="360" w:lineRule="auto"/>
        <w:ind w:firstLineChars="0"/>
        <w:jc w:val="left"/>
        <w:rPr>
          <w:rFonts w:hint="eastAsia" w:ascii="宋体" w:hAnsi="宋体"/>
        </w:rPr>
      </w:pPr>
      <w:r>
        <w:rPr>
          <w:rFonts w:hint="eastAsia" w:ascii="宋体" w:hAnsi="宋体"/>
        </w:rPr>
        <w:t>动态定价：根据供需关系、竞争对手价格变动等因素，动态调整商品价格。</w:t>
      </w:r>
    </w:p>
    <w:p>
      <w:pPr>
        <w:pStyle w:val="31"/>
        <w:numPr>
          <w:ilvl w:val="0"/>
          <w:numId w:val="1"/>
        </w:numPr>
        <w:spacing w:line="360" w:lineRule="auto"/>
        <w:ind w:firstLineChars="0"/>
        <w:jc w:val="left"/>
        <w:rPr>
          <w:rFonts w:hint="eastAsia" w:ascii="宋体" w:hAnsi="宋体"/>
        </w:rPr>
      </w:pPr>
      <w:r>
        <w:rPr>
          <w:rFonts w:hint="eastAsia" w:ascii="宋体" w:hAnsi="宋体"/>
        </w:rPr>
        <w:t>客户满意度提升：通过分析顾客反馈和评论，识别服务短板，改进服务质量。</w:t>
      </w:r>
    </w:p>
    <w:p>
      <w:pPr>
        <w:spacing w:line="360" w:lineRule="auto"/>
        <w:ind w:firstLine="480"/>
        <w:jc w:val="left"/>
        <w:rPr>
          <w:rFonts w:hint="eastAsia" w:ascii="宋体" w:hAnsi="宋体"/>
        </w:rPr>
      </w:pPr>
      <w:r>
        <w:rPr>
          <w:rFonts w:hint="eastAsia" w:ascii="宋体" w:hAnsi="宋体"/>
        </w:rPr>
        <w:t>你作为一名人工智能训练师，根据上述的智能零售分析系统的系统目标和业务需求，补全智能零售分析系统的数据采集和处理指导方案（见素材文件夹中的4</w:t>
      </w:r>
      <w:r>
        <w:rPr>
          <w:rFonts w:ascii="宋体" w:hAnsi="宋体"/>
        </w:rPr>
        <w:t>.2.1.</w:t>
      </w:r>
      <w:r>
        <w:rPr>
          <w:rFonts w:hint="eastAsia" w:ascii="宋体" w:hAnsi="宋体"/>
        </w:rPr>
        <w:t>docx）。</w:t>
      </w:r>
    </w:p>
    <w:p>
      <w:pPr>
        <w:spacing w:line="360" w:lineRule="auto"/>
        <w:ind w:firstLine="480"/>
        <w:jc w:val="left"/>
      </w:pPr>
      <w:r>
        <w:t>所有结果文件储存在桌面新建的考生文件夹中，文件夹命名为</w:t>
      </w:r>
      <w:r>
        <w:rPr>
          <w:rFonts w:hint="eastAsia"/>
        </w:rPr>
        <w:t>“</w:t>
      </w:r>
      <w:r>
        <w:t>准考证号+身份证号后六位</w:t>
      </w:r>
      <w:r>
        <w:rPr>
          <w:rFonts w:hint="eastAsia"/>
        </w:rPr>
        <w:t>”</w:t>
      </w:r>
      <w:r>
        <w:t>。</w:t>
      </w:r>
    </w:p>
    <w:p>
      <w:pPr>
        <w:jc w:val="center"/>
        <w:rPr>
          <w:rFonts w:eastAsia="黑体"/>
          <w:spacing w:val="60"/>
        </w:rPr>
      </w:pPr>
    </w:p>
    <w:p>
      <w:pPr>
        <w:spacing w:line="360" w:lineRule="auto"/>
        <w:rPr>
          <w:rFonts w:hint="eastAsia" w:ascii="黑体" w:hAnsi="宋体" w:eastAsia="黑体"/>
        </w:rPr>
      </w:pPr>
      <w:r>
        <w:rPr>
          <w:rFonts w:hint="eastAsia" w:ascii="黑体" w:hAnsi="宋体" w:eastAsia="黑体"/>
          <w:b/>
        </w:rPr>
        <w:t>3.</w:t>
      </w:r>
      <w:r>
        <w:rPr>
          <w:rFonts w:hint="eastAsia" w:ascii="黑体" w:hAnsi="宋体" w:eastAsia="黑体"/>
        </w:rPr>
        <w:t>技能要求</w:t>
      </w:r>
    </w:p>
    <w:p>
      <w:pPr>
        <w:spacing w:line="360" w:lineRule="auto"/>
        <w:jc w:val="left"/>
        <w:rPr>
          <w:rFonts w:hint="eastAsia" w:ascii="宋体" w:hAnsi="宋体"/>
        </w:rPr>
      </w:pPr>
      <w:r>
        <w:rPr>
          <w:rFonts w:ascii="宋体" w:hAnsi="宋体"/>
        </w:rPr>
        <w:t>（1）</w:t>
      </w:r>
      <w:r>
        <w:rPr>
          <w:rFonts w:hint="eastAsia" w:ascii="宋体" w:hAnsi="宋体"/>
        </w:rPr>
        <w:t>能指导五级/初级工、四级/中级工解决数据采集、处理问题</w:t>
      </w:r>
    </w:p>
    <w:p>
      <w:pPr>
        <w:spacing w:line="360" w:lineRule="auto"/>
        <w:jc w:val="left"/>
        <w:rPr>
          <w:rFonts w:hint="eastAsia" w:ascii="宋体" w:hAnsi="宋体"/>
        </w:rPr>
      </w:pPr>
      <w:r>
        <w:rPr>
          <w:rFonts w:hint="eastAsia" w:ascii="宋体" w:hAnsi="宋体"/>
        </w:rPr>
        <w:t>（2）能指导五级/初级工、四级/中级工优化数据采集、处理问题</w:t>
      </w:r>
    </w:p>
    <w:p>
      <w:pPr>
        <w:rPr>
          <w:rFonts w:hint="eastAsia" w:ascii="宋体" w:hAnsi="宋体"/>
        </w:rPr>
      </w:pPr>
    </w:p>
    <w:p>
      <w:pPr>
        <w:spacing w:line="360" w:lineRule="auto"/>
        <w:rPr>
          <w:rFonts w:hint="eastAsia" w:ascii="黑体" w:hAnsi="宋体" w:eastAsia="黑体"/>
        </w:rPr>
      </w:pPr>
      <w:r>
        <w:rPr>
          <w:rFonts w:hint="eastAsia" w:ascii="黑体" w:hAnsi="宋体" w:eastAsia="黑体"/>
          <w:b/>
        </w:rPr>
        <w:t>4.</w:t>
      </w:r>
      <w:r>
        <w:rPr>
          <w:rFonts w:hint="eastAsia" w:ascii="黑体" w:hAnsi="宋体" w:eastAsia="黑体"/>
        </w:rPr>
        <w:t>质量指标</w:t>
      </w:r>
    </w:p>
    <w:p>
      <w:pPr>
        <w:spacing w:line="360" w:lineRule="auto"/>
        <w:jc w:val="left"/>
        <w:rPr>
          <w:rFonts w:hint="eastAsia" w:ascii="宋体" w:hAnsi="宋体"/>
        </w:rPr>
      </w:pPr>
      <w:r>
        <w:rPr>
          <w:rFonts w:ascii="宋体" w:hAnsi="宋体"/>
        </w:rPr>
        <w:t>（1）</w:t>
      </w:r>
      <w:r>
        <w:rPr>
          <w:rFonts w:hint="eastAsia" w:ascii="宋体" w:hAnsi="宋体"/>
        </w:rPr>
        <w:t>数据采集和处理的指导方案内容</w:t>
      </w:r>
      <w:r>
        <w:rPr>
          <w:rFonts w:ascii="宋体" w:hAnsi="宋体"/>
        </w:rPr>
        <w:t>合理</w:t>
      </w:r>
      <w:r>
        <w:rPr>
          <w:rFonts w:hint="eastAsia" w:ascii="宋体" w:hAnsi="宋体"/>
        </w:rPr>
        <w:t>、可行</w:t>
      </w:r>
      <w:r>
        <w:rPr>
          <w:rFonts w:ascii="宋体" w:hAnsi="宋体"/>
        </w:rPr>
        <w:t>；</w:t>
      </w:r>
      <w:r>
        <w:rPr>
          <w:rFonts w:ascii="宋体" w:hAnsi="宋体"/>
        </w:rPr>
        <w:br w:type="textWrapping"/>
      </w:r>
      <w:r>
        <w:rPr>
          <w:rFonts w:ascii="宋体" w:hAnsi="宋体"/>
        </w:rPr>
        <w:t>（2）</w:t>
      </w:r>
      <w:r>
        <w:rPr>
          <w:rFonts w:hint="eastAsia" w:ascii="宋体" w:hAnsi="宋体"/>
        </w:rPr>
        <w:t>数据采集全面；</w:t>
      </w:r>
    </w:p>
    <w:p>
      <w:pPr>
        <w:spacing w:line="360" w:lineRule="auto"/>
        <w:jc w:val="left"/>
        <w:rPr>
          <w:rFonts w:hint="eastAsia" w:ascii="宋体" w:hAnsi="宋体"/>
        </w:rPr>
      </w:pPr>
      <w:r>
        <w:rPr>
          <w:rFonts w:hint="eastAsia" w:ascii="宋体" w:hAnsi="宋体"/>
        </w:rPr>
        <w:t>（3）数据处理准确与完整。</w:t>
      </w:r>
    </w:p>
    <w:p>
      <w:pPr>
        <w:rPr>
          <w:rFonts w:hint="eastAsia" w:ascii="宋体" w:hAnsi="宋体"/>
        </w:rPr>
      </w:pPr>
    </w:p>
    <w:p>
      <w:pPr>
        <w:pStyle w:val="13"/>
        <w:pBdr>
          <w:bottom w:val="none" w:color="auto" w:sz="0" w:space="0"/>
        </w:pBdr>
        <w:tabs>
          <w:tab w:val="center" w:pos="4153"/>
          <w:tab w:val="right" w:pos="8306"/>
          <w:tab w:val="clear" w:pos="4680"/>
          <w:tab w:val="clear" w:pos="9360"/>
        </w:tabs>
        <w:spacing w:line="360" w:lineRule="auto"/>
        <w:rPr>
          <w:rFonts w:hint="eastAsia" w:ascii="宋体" w:hAnsi="宋体"/>
          <w:b/>
          <w:spacing w:val="40"/>
          <w:sz w:val="32"/>
          <w:szCs w:val="32"/>
        </w:rPr>
      </w:pPr>
      <w:r>
        <w:rPr>
          <w:rFonts w:hint="eastAsia" w:ascii="宋体" w:hAnsi="宋体"/>
        </w:rPr>
        <w:br w:type="page"/>
      </w:r>
      <w:r>
        <w:rPr>
          <w:rFonts w:hint="eastAsia" w:ascii="宋体" w:hAnsi="宋体"/>
          <w:b/>
          <w:spacing w:val="40"/>
          <w:sz w:val="32"/>
          <w:szCs w:val="32"/>
        </w:rPr>
        <w:t>人工智能训练师（三级）操作技能考核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试题评分表</w:t>
      </w:r>
    </w:p>
    <w:p>
      <w:pPr>
        <w:spacing w:line="360" w:lineRule="auto"/>
        <w:rPr>
          <w:rFonts w:hint="eastAsia" w:ascii="黑体" w:hAnsi="黑体" w:eastAsia="黑体"/>
          <w:color w:val="000000"/>
          <w:szCs w:val="21"/>
        </w:rPr>
      </w:pPr>
      <w:r>
        <w:rPr>
          <w:rFonts w:hint="eastAsia" w:ascii="黑体" w:hAnsi="黑体" w:eastAsia="黑体"/>
          <w:color w:val="000000"/>
          <w:szCs w:val="21"/>
        </w:rPr>
        <w:t xml:space="preserve">准考证号：  </w:t>
      </w:r>
      <w:r>
        <w:rPr>
          <w:rFonts w:ascii="黑体" w:hAnsi="黑体" w:eastAsia="黑体"/>
          <w:color w:val="000000"/>
          <w:szCs w:val="21"/>
        </w:rPr>
        <w:t xml:space="preserve"> </w:t>
      </w:r>
    </w:p>
    <w:p>
      <w:pPr>
        <w:spacing w:line="360" w:lineRule="auto"/>
        <w:rPr>
          <w:rFonts w:hint="eastAsia" w:ascii="黑体" w:hAnsi="黑体" w:eastAsia="黑体"/>
          <w:b/>
          <w:color w:val="000000"/>
          <w:szCs w:val="21"/>
        </w:rPr>
      </w:pPr>
      <w:r>
        <w:rPr>
          <w:rFonts w:hint="eastAsia" w:ascii="黑体" w:hAnsi="黑体" w:eastAsia="黑体"/>
          <w:color w:val="000000"/>
          <w:szCs w:val="21"/>
        </w:rPr>
        <w:t>试题代码：</w:t>
      </w:r>
    </w:p>
    <w:p>
      <w:pPr>
        <w:spacing w:line="360" w:lineRule="auto"/>
        <w:rPr>
          <w:rFonts w:hint="eastAsia" w:ascii="黑体" w:hAnsi="黑体" w:eastAsia="黑体"/>
          <w:color w:val="000000"/>
          <w:szCs w:val="21"/>
        </w:rPr>
      </w:pPr>
      <w:r>
        <w:rPr>
          <w:rFonts w:hint="eastAsia" w:ascii="黑体" w:hAnsi="黑体" w:eastAsia="黑体"/>
          <w:color w:val="000000"/>
          <w:szCs w:val="21"/>
        </w:rPr>
        <w:t>试题名称：</w:t>
      </w:r>
      <w:r>
        <w:rPr>
          <w:rFonts w:hint="eastAsia" w:eastAsia="黑体"/>
        </w:rPr>
        <w:t>智能零售分析系统数据采集和处理</w:t>
      </w:r>
      <w:r>
        <w:rPr>
          <w:rFonts w:eastAsia="黑体"/>
        </w:rPr>
        <w:t>指导</w:t>
      </w:r>
    </w:p>
    <w:p>
      <w:pPr>
        <w:spacing w:line="360" w:lineRule="auto"/>
        <w:rPr>
          <w:rFonts w:hint="eastAsia" w:ascii="黑体" w:hAnsi="黑体" w:eastAsia="黑体"/>
          <w:color w:val="000000"/>
          <w:szCs w:val="21"/>
        </w:rPr>
      </w:pPr>
      <w:r>
        <w:rPr>
          <w:rFonts w:hint="eastAsia" w:ascii="黑体" w:hAnsi="黑体" w:eastAsia="黑体"/>
          <w:color w:val="000000"/>
          <w:szCs w:val="21"/>
        </w:rPr>
        <w:t>考核时间：</w:t>
      </w:r>
      <w:r>
        <w:rPr>
          <w:rFonts w:ascii="黑体" w:hAnsi="黑体" w:eastAsia="黑体"/>
          <w:color w:val="000000"/>
          <w:szCs w:val="21"/>
        </w:rPr>
        <w:t>10</w:t>
      </w:r>
      <w:r>
        <w:rPr>
          <w:rFonts w:hint="eastAsia" w:ascii="黑体" w:hAnsi="黑体" w:eastAsia="黑体"/>
          <w:bCs/>
          <w:color w:val="000000"/>
          <w:szCs w:val="21"/>
        </w:rPr>
        <w:t>min</w:t>
      </w:r>
    </w:p>
    <w:p>
      <w:pPr>
        <w:adjustRightInd w:val="0"/>
        <w:snapToGrid w:val="0"/>
        <w:spacing w:line="360" w:lineRule="auto"/>
        <w:ind w:firstLine="480"/>
        <w:jc w:val="left"/>
        <w:rPr>
          <w:rFonts w:hint="eastAsia" w:ascii="宋体" w:hAnsi="宋体"/>
          <w:color w:val="000000"/>
          <w:szCs w:val="21"/>
        </w:rPr>
      </w:pPr>
    </w:p>
    <w:p>
      <w:pPr>
        <w:adjustRightInd w:val="0"/>
        <w:snapToGrid w:val="0"/>
        <w:spacing w:line="360" w:lineRule="auto"/>
        <w:ind w:firstLine="480"/>
        <w:jc w:val="center"/>
        <w:rPr>
          <w:rFonts w:hint="eastAsia" w:ascii="宋体" w:hAnsi="宋体"/>
          <w:szCs w:val="21"/>
        </w:rPr>
      </w:pPr>
      <w:r>
        <w:rPr>
          <w:rFonts w:hint="eastAsia" w:ascii="宋体" w:hAnsi="宋体"/>
          <w:color w:val="000000"/>
          <w:szCs w:val="21"/>
        </w:rPr>
        <w:t>测量分评分表</w:t>
      </w:r>
    </w:p>
    <w:tbl>
      <w:tblPr>
        <w:tblStyle w:val="16"/>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Layout w:type="autofit"/>
        <w:tblCellMar>
          <w:top w:w="0" w:type="dxa"/>
          <w:left w:w="108" w:type="dxa"/>
          <w:bottom w:w="0" w:type="dxa"/>
          <w:right w:w="108" w:type="dxa"/>
        </w:tblCellMar>
      </w:tblPr>
      <w:tblGrid>
        <w:gridCol w:w="1031"/>
        <w:gridCol w:w="1304"/>
        <w:gridCol w:w="3368"/>
        <w:gridCol w:w="1026"/>
        <w:gridCol w:w="898"/>
        <w:gridCol w:w="89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584" w:hRule="atLeast"/>
          <w:tblHeader/>
          <w:jc w:val="center"/>
        </w:trPr>
        <w:tc>
          <w:tcPr>
            <w:tcW w:w="605" w:type="pct"/>
            <w:tcBorders>
              <w:top w:val="single" w:color="auto" w:sz="12" w:space="0"/>
              <w:left w:val="single" w:color="auto" w:sz="12" w:space="0"/>
              <w:bottom w:val="single" w:color="auto" w:sz="6" w:space="0"/>
              <w:right w:val="single" w:color="auto" w:sz="6" w:space="0"/>
            </w:tcBorders>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细则编号</w:t>
            </w:r>
          </w:p>
        </w:tc>
        <w:tc>
          <w:tcPr>
            <w:tcW w:w="765" w:type="pct"/>
            <w:tcBorders>
              <w:top w:val="single" w:color="auto" w:sz="12" w:space="0"/>
              <w:left w:val="single" w:color="auto" w:sz="6" w:space="0"/>
              <w:bottom w:val="single" w:color="auto" w:sz="6" w:space="0"/>
              <w:right w:val="single" w:color="auto" w:sz="6" w:space="0"/>
            </w:tcBorders>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配分</w:t>
            </w:r>
          </w:p>
        </w:tc>
        <w:tc>
          <w:tcPr>
            <w:tcW w:w="1976" w:type="pct"/>
            <w:tcBorders>
              <w:top w:val="single" w:color="auto" w:sz="12" w:space="0"/>
              <w:left w:val="single" w:color="auto" w:sz="6" w:space="0"/>
              <w:bottom w:val="single" w:color="auto" w:sz="6" w:space="0"/>
              <w:right w:val="single" w:color="auto" w:sz="6" w:space="0"/>
            </w:tcBorders>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评分细则描述</w:t>
            </w:r>
          </w:p>
        </w:tc>
        <w:tc>
          <w:tcPr>
            <w:tcW w:w="602" w:type="pct"/>
            <w:tcBorders>
              <w:top w:val="single" w:color="auto" w:sz="12" w:space="0"/>
              <w:left w:val="single" w:color="auto" w:sz="6" w:space="0"/>
              <w:bottom w:val="single" w:color="auto" w:sz="6" w:space="0"/>
              <w:right w:val="single" w:color="auto" w:sz="6" w:space="0"/>
            </w:tcBorders>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规定或</w:t>
            </w:r>
          </w:p>
          <w:p>
            <w:pPr>
              <w:adjustRightInd w:val="0"/>
              <w:snapToGrid w:val="0"/>
              <w:jc w:val="center"/>
              <w:rPr>
                <w:rFonts w:hint="eastAsia" w:ascii="宋体" w:hAnsi="宋体"/>
                <w:szCs w:val="21"/>
              </w:rPr>
            </w:pPr>
            <w:r>
              <w:rPr>
                <w:rFonts w:hint="eastAsia" w:ascii="宋体" w:hAnsi="宋体"/>
                <w:szCs w:val="21"/>
              </w:rPr>
              <w:t>标称值</w:t>
            </w:r>
          </w:p>
        </w:tc>
        <w:tc>
          <w:tcPr>
            <w:tcW w:w="527" w:type="pct"/>
            <w:tcBorders>
              <w:top w:val="single" w:color="auto" w:sz="12" w:space="0"/>
              <w:left w:val="single" w:color="auto" w:sz="6" w:space="0"/>
              <w:bottom w:val="single" w:color="auto" w:sz="6" w:space="0"/>
              <w:right w:val="single" w:color="auto" w:sz="6" w:space="0"/>
            </w:tcBorders>
            <w:shd w:val="clear" w:color="auto" w:fill="BFBFBF"/>
            <w:noWrap w:val="0"/>
            <w:vAlign w:val="top"/>
          </w:tcPr>
          <w:p>
            <w:pPr>
              <w:adjustRightInd w:val="0"/>
              <w:snapToGrid w:val="0"/>
              <w:jc w:val="center"/>
              <w:rPr>
                <w:rFonts w:hint="eastAsia" w:ascii="宋体" w:hAnsi="宋体"/>
                <w:szCs w:val="21"/>
              </w:rPr>
            </w:pPr>
            <w:r>
              <w:rPr>
                <w:rFonts w:hint="eastAsia" w:ascii="宋体" w:hAnsi="宋体"/>
                <w:szCs w:val="21"/>
              </w:rPr>
              <w:t>结果或</w:t>
            </w:r>
          </w:p>
          <w:p>
            <w:pPr>
              <w:adjustRightInd w:val="0"/>
              <w:snapToGrid w:val="0"/>
              <w:jc w:val="center"/>
              <w:rPr>
                <w:rFonts w:hint="eastAsia" w:ascii="宋体" w:hAnsi="宋体"/>
                <w:szCs w:val="21"/>
                <w:highlight w:val="red"/>
              </w:rPr>
            </w:pPr>
            <w:r>
              <w:rPr>
                <w:rFonts w:hint="eastAsia" w:ascii="宋体" w:hAnsi="宋体"/>
                <w:szCs w:val="21"/>
              </w:rPr>
              <w:t>实际值</w:t>
            </w:r>
          </w:p>
        </w:tc>
        <w:tc>
          <w:tcPr>
            <w:tcW w:w="525" w:type="pct"/>
            <w:tcBorders>
              <w:top w:val="single" w:color="auto" w:sz="12" w:space="0"/>
              <w:left w:val="single" w:color="auto" w:sz="6" w:space="0"/>
              <w:bottom w:val="single" w:color="auto" w:sz="6" w:space="0"/>
              <w:right w:val="single" w:color="auto" w:sz="12" w:space="0"/>
            </w:tcBorders>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r>
              <w:rPr>
                <w:rFonts w:hint="eastAsia" w:ascii="宋体" w:hAnsi="宋体" w:cs="宋体"/>
                <w:color w:val="000000"/>
                <w:szCs w:val="21"/>
              </w:rPr>
              <w:t>M1</w:t>
            </w:r>
          </w:p>
        </w:tc>
        <w:tc>
          <w:tcPr>
            <w:tcW w:w="765"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r>
              <w:rPr>
                <w:rFonts w:hint="eastAsia" w:ascii="宋体" w:hAnsi="宋体" w:cs="宋体"/>
                <w:color w:val="000000"/>
                <w:szCs w:val="21"/>
              </w:rPr>
              <w:t>5</w:t>
            </w:r>
          </w:p>
        </w:tc>
        <w:tc>
          <w:tcPr>
            <w:tcW w:w="1976"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正确补充方案内容的每1个内容点得1分，总计得5分；</w:t>
            </w:r>
          </w:p>
        </w:tc>
        <w:tc>
          <w:tcPr>
            <w:tcW w:w="602"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根据数据</w:t>
            </w:r>
          </w:p>
        </w:tc>
        <w:tc>
          <w:tcPr>
            <w:tcW w:w="527" w:type="pct"/>
            <w:tcBorders>
              <w:top w:val="single" w:color="auto" w:sz="6" w:space="0"/>
              <w:left w:val="single" w:color="auto" w:sz="6" w:space="0"/>
              <w:bottom w:val="single" w:color="auto" w:sz="6"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tcBorders>
              <w:top w:val="single" w:color="auto" w:sz="6" w:space="0"/>
              <w:left w:val="single" w:color="auto" w:sz="6" w:space="0"/>
              <w:bottom w:val="single" w:color="auto" w:sz="6"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765"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1976"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第1个内容点正确，得1分</w:t>
            </w:r>
          </w:p>
        </w:tc>
        <w:tc>
          <w:tcPr>
            <w:tcW w:w="602"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adjustRightInd w:val="0"/>
              <w:snapToGrid w:val="0"/>
              <w:rPr>
                <w:rFonts w:hint="eastAsia" w:ascii="宋体" w:hAnsi="宋体" w:cs="宋体"/>
                <w:color w:val="000000"/>
                <w:szCs w:val="21"/>
              </w:rPr>
            </w:pPr>
          </w:p>
        </w:tc>
        <w:tc>
          <w:tcPr>
            <w:tcW w:w="527" w:type="pct"/>
            <w:tcBorders>
              <w:top w:val="single" w:color="auto" w:sz="6" w:space="0"/>
              <w:left w:val="single" w:color="auto" w:sz="6" w:space="0"/>
              <w:bottom w:val="single" w:color="auto" w:sz="6"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tcBorders>
              <w:top w:val="single" w:color="auto" w:sz="6" w:space="0"/>
              <w:left w:val="single" w:color="auto" w:sz="6" w:space="0"/>
              <w:bottom w:val="single" w:color="auto" w:sz="6"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765"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1976"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第2个内容点正确，得1分</w:t>
            </w:r>
          </w:p>
        </w:tc>
        <w:tc>
          <w:tcPr>
            <w:tcW w:w="602"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adjustRightInd w:val="0"/>
              <w:snapToGrid w:val="0"/>
              <w:rPr>
                <w:rFonts w:hint="eastAsia" w:ascii="宋体" w:hAnsi="宋体" w:cs="宋体"/>
                <w:color w:val="000000"/>
                <w:szCs w:val="21"/>
              </w:rPr>
            </w:pPr>
          </w:p>
        </w:tc>
        <w:tc>
          <w:tcPr>
            <w:tcW w:w="527" w:type="pct"/>
            <w:tcBorders>
              <w:top w:val="single" w:color="auto" w:sz="6" w:space="0"/>
              <w:left w:val="single" w:color="auto" w:sz="6" w:space="0"/>
              <w:bottom w:val="single" w:color="auto" w:sz="6"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tcBorders>
              <w:top w:val="single" w:color="auto" w:sz="6" w:space="0"/>
              <w:left w:val="single" w:color="auto" w:sz="6" w:space="0"/>
              <w:bottom w:val="single" w:color="auto" w:sz="6"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765"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1976"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第3个内容点正确，得1分</w:t>
            </w:r>
          </w:p>
        </w:tc>
        <w:tc>
          <w:tcPr>
            <w:tcW w:w="602"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adjustRightInd w:val="0"/>
              <w:snapToGrid w:val="0"/>
              <w:rPr>
                <w:rFonts w:hint="eastAsia" w:ascii="宋体" w:hAnsi="宋体" w:cs="宋体"/>
                <w:color w:val="000000"/>
                <w:szCs w:val="21"/>
              </w:rPr>
            </w:pPr>
          </w:p>
        </w:tc>
        <w:tc>
          <w:tcPr>
            <w:tcW w:w="527" w:type="pct"/>
            <w:tcBorders>
              <w:top w:val="single" w:color="auto" w:sz="6" w:space="0"/>
              <w:left w:val="single" w:color="auto" w:sz="6" w:space="0"/>
              <w:bottom w:val="single" w:color="auto" w:sz="6"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tcBorders>
              <w:top w:val="single" w:color="auto" w:sz="6" w:space="0"/>
              <w:left w:val="single" w:color="auto" w:sz="6" w:space="0"/>
              <w:bottom w:val="single" w:color="auto" w:sz="6"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765"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1976"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第4个内容点正确，得1分</w:t>
            </w:r>
          </w:p>
        </w:tc>
        <w:tc>
          <w:tcPr>
            <w:tcW w:w="602"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adjustRightInd w:val="0"/>
              <w:snapToGrid w:val="0"/>
              <w:rPr>
                <w:rFonts w:hint="eastAsia" w:ascii="宋体" w:hAnsi="宋体" w:cs="宋体"/>
                <w:color w:val="000000"/>
                <w:szCs w:val="21"/>
              </w:rPr>
            </w:pPr>
          </w:p>
        </w:tc>
        <w:tc>
          <w:tcPr>
            <w:tcW w:w="527" w:type="pct"/>
            <w:tcBorders>
              <w:top w:val="single" w:color="auto" w:sz="6" w:space="0"/>
              <w:left w:val="single" w:color="auto" w:sz="6" w:space="0"/>
              <w:bottom w:val="single" w:color="auto" w:sz="6"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tcBorders>
              <w:top w:val="single" w:color="auto" w:sz="6" w:space="0"/>
              <w:left w:val="single" w:color="auto" w:sz="6" w:space="0"/>
              <w:bottom w:val="single" w:color="auto" w:sz="6"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765"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jc w:val="center"/>
              <w:rPr>
                <w:rFonts w:hint="eastAsia" w:ascii="宋体" w:hAnsi="宋体" w:cs="宋体"/>
                <w:color w:val="000000"/>
                <w:szCs w:val="21"/>
              </w:rPr>
            </w:pPr>
          </w:p>
        </w:tc>
        <w:tc>
          <w:tcPr>
            <w:tcW w:w="1976"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rPr>
                <w:rFonts w:hint="eastAsia" w:ascii="宋体" w:hAnsi="宋体" w:cs="宋体"/>
                <w:color w:val="000000"/>
                <w:szCs w:val="21"/>
              </w:rPr>
            </w:pPr>
            <w:r>
              <w:rPr>
                <w:rFonts w:hint="eastAsia" w:ascii="宋体" w:hAnsi="宋体" w:cs="宋体"/>
                <w:color w:val="000000"/>
                <w:szCs w:val="21"/>
              </w:rPr>
              <w:t>第5个内容点正确，得1分</w:t>
            </w:r>
          </w:p>
        </w:tc>
        <w:tc>
          <w:tcPr>
            <w:tcW w:w="602" w:type="pct"/>
            <w:tcBorders>
              <w:top w:val="single" w:color="auto" w:sz="6" w:space="0"/>
              <w:left w:val="single" w:color="auto" w:sz="6" w:space="0"/>
              <w:bottom w:val="single" w:color="auto" w:sz="6" w:space="0"/>
              <w:right w:val="single" w:color="auto" w:sz="6" w:space="0"/>
            </w:tcBorders>
            <w:shd w:val="clear" w:color="auto" w:fill="FFFFFF"/>
            <w:noWrap w:val="0"/>
            <w:vAlign w:val="center"/>
          </w:tcPr>
          <w:p>
            <w:pPr>
              <w:shd w:val="clear" w:color="auto" w:fill="FFFFFF"/>
              <w:adjustRightInd w:val="0"/>
              <w:snapToGrid w:val="0"/>
              <w:rPr>
                <w:rFonts w:hint="eastAsia" w:ascii="宋体" w:hAnsi="宋体" w:cs="宋体"/>
                <w:color w:val="000000"/>
                <w:szCs w:val="21"/>
              </w:rPr>
            </w:pPr>
          </w:p>
        </w:tc>
        <w:tc>
          <w:tcPr>
            <w:tcW w:w="527" w:type="pct"/>
            <w:tcBorders>
              <w:top w:val="single" w:color="auto" w:sz="6" w:space="0"/>
              <w:left w:val="single" w:color="auto" w:sz="6" w:space="0"/>
              <w:bottom w:val="single" w:color="auto" w:sz="6"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tcBorders>
              <w:top w:val="single" w:color="auto" w:sz="6" w:space="0"/>
              <w:left w:val="single" w:color="auto" w:sz="6" w:space="0"/>
              <w:bottom w:val="single" w:color="auto" w:sz="6"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tcBorders>
              <w:top w:val="single" w:color="auto" w:sz="6" w:space="0"/>
              <w:left w:val="single" w:color="auto" w:sz="12" w:space="0"/>
              <w:bottom w:val="single" w:color="auto" w:sz="12" w:space="0"/>
              <w:right w:val="single" w:color="auto" w:sz="6"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合计配分</w:t>
            </w:r>
          </w:p>
        </w:tc>
        <w:tc>
          <w:tcPr>
            <w:tcW w:w="765" w:type="pct"/>
            <w:tcBorders>
              <w:top w:val="single" w:color="auto" w:sz="6" w:space="0"/>
              <w:left w:val="single" w:color="auto" w:sz="6" w:space="0"/>
              <w:bottom w:val="single" w:color="auto" w:sz="12" w:space="0"/>
              <w:right w:val="single" w:color="auto" w:sz="6"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5</w:t>
            </w:r>
          </w:p>
        </w:tc>
        <w:tc>
          <w:tcPr>
            <w:tcW w:w="2578" w:type="pct"/>
            <w:gridSpan w:val="2"/>
            <w:tcBorders>
              <w:top w:val="single" w:color="auto" w:sz="6" w:space="0"/>
              <w:left w:val="single" w:color="auto" w:sz="6" w:space="0"/>
              <w:bottom w:val="single" w:color="auto" w:sz="12" w:space="0"/>
              <w:right w:val="single" w:color="auto" w:sz="6" w:space="0"/>
            </w:tcBorders>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合计得分</w:t>
            </w:r>
          </w:p>
        </w:tc>
        <w:tc>
          <w:tcPr>
            <w:tcW w:w="527" w:type="pct"/>
            <w:tcBorders>
              <w:top w:val="single" w:color="auto" w:sz="6" w:space="0"/>
              <w:left w:val="single" w:color="auto" w:sz="6" w:space="0"/>
              <w:bottom w:val="single" w:color="auto" w:sz="12" w:space="0"/>
              <w:right w:val="single" w:color="auto" w:sz="6" w:space="0"/>
            </w:tcBorders>
            <w:shd w:val="clear" w:color="auto" w:fill="FFFFFF"/>
            <w:noWrap w:val="0"/>
            <w:vAlign w:val="top"/>
          </w:tcPr>
          <w:p>
            <w:pPr>
              <w:shd w:val="clear" w:color="auto" w:fill="FFFFFF"/>
              <w:adjustRightInd w:val="0"/>
              <w:snapToGrid w:val="0"/>
              <w:jc w:val="center"/>
              <w:rPr>
                <w:rFonts w:hint="eastAsia" w:ascii="宋体" w:hAnsi="宋体"/>
                <w:color w:val="000000"/>
                <w:szCs w:val="21"/>
              </w:rPr>
            </w:pPr>
          </w:p>
        </w:tc>
        <w:tc>
          <w:tcPr>
            <w:tcW w:w="525" w:type="pct"/>
            <w:tcBorders>
              <w:top w:val="single" w:color="auto" w:sz="6" w:space="0"/>
              <w:left w:val="single" w:color="auto" w:sz="6" w:space="0"/>
              <w:bottom w:val="single" w:color="auto" w:sz="12" w:space="0"/>
              <w:right w:val="single" w:color="auto" w:sz="12" w:space="0"/>
            </w:tcBorders>
            <w:shd w:val="clear" w:color="auto" w:fill="FFFFFF"/>
            <w:noWrap w:val="0"/>
            <w:vAlign w:val="center"/>
          </w:tcPr>
          <w:p>
            <w:pPr>
              <w:shd w:val="clear" w:color="auto" w:fill="FFFFFF"/>
              <w:adjustRightInd w:val="0"/>
              <w:snapToGrid w:val="0"/>
              <w:jc w:val="center"/>
              <w:rPr>
                <w:rFonts w:hint="eastAsia" w:ascii="宋体" w:hAnsi="宋体"/>
                <w:color w:val="000000"/>
                <w:szCs w:val="21"/>
              </w:rPr>
            </w:pPr>
          </w:p>
        </w:tc>
      </w:tr>
    </w:tbl>
    <w:p>
      <w:pPr>
        <w:kinsoku w:val="0"/>
        <w:autoSpaceDE w:val="0"/>
        <w:autoSpaceDN w:val="0"/>
        <w:adjustRightInd w:val="0"/>
        <w:snapToGrid w:val="0"/>
        <w:spacing w:after="0" w:line="360" w:lineRule="auto"/>
        <w:ind w:firstLine="420"/>
        <w:jc w:val="center"/>
        <w:textAlignment w:val="baseline"/>
        <w:rPr>
          <w:rFonts w:ascii="宋体" w:hAnsi="宋体" w:eastAsia="Arial" w:cs="Arial"/>
          <w:snapToGrid w:val="0"/>
          <w:color w:val="000000"/>
          <w:kern w:val="0"/>
          <w:sz w:val="21"/>
          <w:szCs w:val="21"/>
          <w:lang w:eastAsia="en-US"/>
          <w14:ligatures w14:val="none"/>
        </w:rPr>
      </w:pPr>
      <w:r>
        <w:rPr>
          <w:rFonts w:hint="eastAsia" w:ascii="宋体" w:hAnsi="宋体"/>
        </w:rPr>
        <w:br w:type="page"/>
      </w:r>
    </w:p>
    <w:p>
      <w:pPr>
        <w:kinsoku w:val="0"/>
        <w:autoSpaceDE w:val="0"/>
        <w:autoSpaceDN w:val="0"/>
        <w:adjustRightInd w:val="0"/>
        <w:snapToGrid w:val="0"/>
        <w:spacing w:after="0" w:line="360" w:lineRule="auto"/>
        <w:ind w:firstLine="420"/>
        <w:jc w:val="center"/>
        <w:textAlignment w:val="baseline"/>
        <w:rPr>
          <w:rFonts w:ascii="宋体" w:hAnsi="宋体" w:cs="Arial"/>
          <w:snapToGrid w:val="0"/>
          <w:color w:val="000000"/>
          <w:kern w:val="0"/>
          <w:sz w:val="21"/>
          <w:szCs w:val="21"/>
          <w14:ligatures w14:val="none"/>
        </w:rPr>
      </w:pPr>
    </w:p>
    <w:p>
      <w:pPr>
        <w:kinsoku w:val="0"/>
        <w:autoSpaceDE w:val="0"/>
        <w:autoSpaceDN w:val="0"/>
        <w:adjustRightInd w:val="0"/>
        <w:snapToGrid w:val="0"/>
        <w:spacing w:after="0" w:line="360" w:lineRule="auto"/>
        <w:jc w:val="center"/>
        <w:textAlignment w:val="baseline"/>
        <w:rPr>
          <w:rFonts w:ascii="宋体" w:hAnsi="宋体" w:eastAsia="Arial" w:cs="Arial"/>
          <w:b/>
          <w:snapToGrid w:val="0"/>
          <w:color w:val="000000"/>
          <w:kern w:val="0"/>
          <w:sz w:val="21"/>
          <w:szCs w:val="21"/>
          <w14:ligatures w14:val="none"/>
        </w:rPr>
      </w:pPr>
      <w:r>
        <w:rPr>
          <w:rFonts w:hint="eastAsia" w:ascii="微软雅黑" w:hAnsi="微软雅黑" w:eastAsia="微软雅黑" w:cs="微软雅黑"/>
          <w:b/>
          <w:snapToGrid w:val="0"/>
          <w:color w:val="000000"/>
          <w:kern w:val="0"/>
          <w:sz w:val="32"/>
          <w:szCs w:val="32"/>
          <w14:ligatures w14:val="none"/>
        </w:rPr>
        <w:t>参考答案</w:t>
      </w:r>
      <w:r>
        <w:rPr>
          <w:rFonts w:hint="eastAsia" w:ascii="微软雅黑" w:hAnsi="微软雅黑" w:eastAsia="微软雅黑" w:cs="微软雅黑"/>
          <w:snapToGrid w:val="0"/>
          <w:color w:val="000000"/>
          <w:kern w:val="0"/>
          <w:sz w:val="21"/>
          <w:szCs w:val="21"/>
          <w14:ligatures w14:val="none"/>
        </w:rPr>
        <w:t>（尽量将细则内容写在上面的表格内，写不下可另写，但要具体可评判）</w:t>
      </w:r>
    </w:p>
    <w:p>
      <w:pPr>
        <w:kinsoku w:val="0"/>
        <w:autoSpaceDE w:val="0"/>
        <w:autoSpaceDN w:val="0"/>
        <w:adjustRightInd w:val="0"/>
        <w:snapToGrid w:val="0"/>
        <w:spacing w:after="0" w:line="360" w:lineRule="auto"/>
        <w:jc w:val="center"/>
        <w:textAlignment w:val="baseline"/>
        <w:rPr>
          <w:rFonts w:ascii="宋体" w:hAnsi="宋体" w:eastAsia="Arial" w:cs="Arial"/>
          <w:b/>
          <w:snapToGrid w:val="0"/>
          <w:color w:val="000000"/>
          <w:kern w:val="0"/>
          <w:sz w:val="21"/>
          <w:szCs w:val="21"/>
          <w14:ligatures w14:val="none"/>
        </w:rPr>
      </w:pPr>
      <w:r>
        <w:rPr>
          <w:rFonts w:hint="eastAsia" w:ascii="微软雅黑" w:hAnsi="微软雅黑" w:eastAsia="微软雅黑" w:cs="微软雅黑"/>
          <w:b/>
          <w:snapToGrid w:val="0"/>
          <w:color w:val="000000"/>
          <w:kern w:val="0"/>
          <w:sz w:val="21"/>
          <w:szCs w:val="21"/>
          <w14:ligatures w14:val="none"/>
        </w:rPr>
        <w:t>智能零售分析系统数据采集和处理指导方案</w:t>
      </w:r>
    </w:p>
    <w:p>
      <w:pPr>
        <w:kinsoku w:val="0"/>
        <w:autoSpaceDE w:val="0"/>
        <w:autoSpaceDN w:val="0"/>
        <w:adjustRightInd w:val="0"/>
        <w:snapToGrid w:val="0"/>
        <w:spacing w:after="0" w:line="360" w:lineRule="auto"/>
        <w:textAlignment w:val="baseline"/>
        <w:rPr>
          <w:rFonts w:ascii="宋体" w:hAnsi="宋体" w:eastAsia="Arial" w:cs="Arial"/>
          <w:b/>
          <w:snapToGrid w:val="0"/>
          <w:color w:val="000000"/>
          <w:kern w:val="0"/>
          <w:sz w:val="21"/>
          <w:szCs w:val="21"/>
          <w:lang w:eastAsia="en-US"/>
          <w14:ligatures w14:val="none"/>
        </w:rPr>
      </w:pPr>
      <w:r>
        <w:rPr>
          <w:rFonts w:hint="eastAsia" w:ascii="宋体" w:hAnsi="宋体" w:eastAsia="Arial" w:cs="Arial"/>
          <w:b/>
          <w:snapToGrid w:val="0"/>
          <w:color w:val="000000"/>
          <w:kern w:val="0"/>
          <w:sz w:val="21"/>
          <w:szCs w:val="21"/>
          <w:lang w:eastAsia="en-US"/>
          <w14:ligatures w14:val="none"/>
        </w:rPr>
        <w:t xml:space="preserve">1. </w:t>
      </w:r>
      <w:r>
        <w:rPr>
          <w:rFonts w:hint="eastAsia" w:ascii="微软雅黑" w:hAnsi="微软雅黑" w:eastAsia="微软雅黑" w:cs="微软雅黑"/>
          <w:b/>
          <w:snapToGrid w:val="0"/>
          <w:color w:val="000000"/>
          <w:kern w:val="0"/>
          <w:sz w:val="21"/>
          <w:szCs w:val="21"/>
          <w:lang w:eastAsia="en-US"/>
          <w14:ligatures w14:val="none"/>
        </w:rPr>
        <w:t>数据源确定</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color w:val="000000"/>
          <w:szCs w:val="21"/>
          <w14:ligatures w14:val="none"/>
        </w:rPr>
      </w:pPr>
      <w:r>
        <w:rPr>
          <w:rFonts w:hint="eastAsia" w:ascii="宋体" w:hAnsi="宋体" w:eastAsia="宋体" w:cs="Times New Roman"/>
          <w:color w:val="000000"/>
          <w:szCs w:val="21"/>
          <w14:ligatures w14:val="none"/>
        </w:rPr>
        <w:t>销售点（POS）数据：从收银系统获取交易记录，包括商品种类、数量、价格和购买时间。</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color w:val="000000"/>
          <w:szCs w:val="21"/>
          <w14:ligatures w14:val="none"/>
        </w:rPr>
        <w:t>顾客信息：会员卡使用数据，包括</w:t>
      </w:r>
      <w:r>
        <w:rPr>
          <w:rFonts w:hint="eastAsia" w:ascii="宋体" w:hAnsi="宋体" w:eastAsia="宋体" w:cs="Times New Roman"/>
          <w:szCs w:val="21"/>
          <w14:ligatures w14:val="none"/>
        </w:rPr>
        <w:t>会员基本信息、消费记录和积分兑换。</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szCs w:val="21"/>
          <w14:ligatures w14:val="none"/>
        </w:rPr>
        <w:t>库存管理系统：实时库存量、入库和出库记录。</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szCs w:val="21"/>
          <w14:ligatures w14:val="none"/>
        </w:rPr>
        <w:t>顾客反馈：在线评价、投诉和建议。</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szCs w:val="21"/>
          <w14:ligatures w14:val="none"/>
        </w:rPr>
        <w:t>外部数据：天气预报、节假日信息、竞争对手价格数据。</w:t>
      </w:r>
    </w:p>
    <w:p>
      <w:pPr>
        <w:kinsoku w:val="0"/>
        <w:autoSpaceDE w:val="0"/>
        <w:autoSpaceDN w:val="0"/>
        <w:adjustRightInd w:val="0"/>
        <w:snapToGrid w:val="0"/>
        <w:spacing w:after="0" w:line="360" w:lineRule="auto"/>
        <w:textAlignment w:val="baseline"/>
        <w:rPr>
          <w:rFonts w:ascii="宋体" w:hAnsi="宋体" w:eastAsia="Arial" w:cs="Arial"/>
          <w:b/>
          <w:snapToGrid w:val="0"/>
          <w:kern w:val="0"/>
          <w:sz w:val="21"/>
          <w:szCs w:val="21"/>
          <w:lang w:eastAsia="en-US"/>
          <w14:ligatures w14:val="none"/>
        </w:rPr>
      </w:pPr>
      <w:r>
        <w:rPr>
          <w:rFonts w:hint="eastAsia" w:ascii="宋体" w:hAnsi="宋体" w:eastAsia="Arial" w:cs="Arial"/>
          <w:b/>
          <w:snapToGrid w:val="0"/>
          <w:kern w:val="0"/>
          <w:sz w:val="21"/>
          <w:szCs w:val="21"/>
          <w:lang w:eastAsia="en-US"/>
          <w14:ligatures w14:val="none"/>
        </w:rPr>
        <w:t xml:space="preserve">2. </w:t>
      </w:r>
      <w:r>
        <w:rPr>
          <w:rFonts w:hint="eastAsia" w:ascii="微软雅黑" w:hAnsi="微软雅黑" w:eastAsia="微软雅黑" w:cs="微软雅黑"/>
          <w:b/>
          <w:snapToGrid w:val="0"/>
          <w:kern w:val="0"/>
          <w:sz w:val="21"/>
          <w:szCs w:val="21"/>
          <w:lang w:eastAsia="en-US"/>
          <w14:ligatures w14:val="none"/>
        </w:rPr>
        <w:t>数据采集方法</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szCs w:val="21"/>
          <w14:ligatures w14:val="none"/>
        </w:rPr>
        <w:t>API接口：与内部系统（如POS、CRM）和外部数据提供商建立API连接，自动化数据抓取。</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szCs w:val="21"/>
          <w14:ligatures w14:val="none"/>
        </w:rPr>
        <w:t>传感器和物联网设备：在货架上安装RFID标签和重量传感器，监测商品存量。</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szCs w:val="21"/>
          <w14:ligatures w14:val="none"/>
        </w:rPr>
        <w:t>社交媒体监听：通过社交媒体API监听品牌相关的公众讨论和评价。</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szCs w:val="21"/>
          <w14:ligatures w14:val="none"/>
        </w:rPr>
        <w:t>顾客调查：定期发送电子问卷，收集顾客反馈。</w:t>
      </w:r>
    </w:p>
    <w:p>
      <w:pPr>
        <w:kinsoku w:val="0"/>
        <w:autoSpaceDE w:val="0"/>
        <w:autoSpaceDN w:val="0"/>
        <w:adjustRightInd w:val="0"/>
        <w:snapToGrid w:val="0"/>
        <w:spacing w:after="0" w:line="360" w:lineRule="auto"/>
        <w:textAlignment w:val="baseline"/>
        <w:rPr>
          <w:rFonts w:ascii="宋体" w:hAnsi="宋体" w:eastAsia="Arial" w:cs="Arial"/>
          <w:b/>
          <w:snapToGrid w:val="0"/>
          <w:kern w:val="0"/>
          <w:sz w:val="21"/>
          <w:szCs w:val="21"/>
          <w:lang w:eastAsia="en-US"/>
          <w14:ligatures w14:val="none"/>
        </w:rPr>
      </w:pPr>
      <w:r>
        <w:rPr>
          <w:rFonts w:hint="eastAsia" w:ascii="宋体" w:hAnsi="宋体" w:eastAsia="Arial" w:cs="Arial"/>
          <w:b/>
          <w:snapToGrid w:val="0"/>
          <w:kern w:val="0"/>
          <w:sz w:val="21"/>
          <w:szCs w:val="21"/>
          <w:lang w:eastAsia="en-US"/>
          <w14:ligatures w14:val="none"/>
        </w:rPr>
        <w:t xml:space="preserve">3. </w:t>
      </w:r>
      <w:r>
        <w:rPr>
          <w:rFonts w:hint="eastAsia" w:ascii="微软雅黑" w:hAnsi="微软雅黑" w:eastAsia="微软雅黑" w:cs="微软雅黑"/>
          <w:b/>
          <w:snapToGrid w:val="0"/>
          <w:kern w:val="0"/>
          <w:sz w:val="21"/>
          <w:szCs w:val="21"/>
          <w:lang w:eastAsia="en-US"/>
          <w14:ligatures w14:val="none"/>
        </w:rPr>
        <w:t>数据预处理</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szCs w:val="21"/>
          <w14:ligatures w14:val="none"/>
        </w:rPr>
        <w:t>清洗：去除重复、错误或无关的数据项。</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szCs w:val="21"/>
          <w14:ligatures w14:val="none"/>
        </w:rPr>
        <w:t>标准化：统一数据格式，例如日期和时间的表示方式。</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szCs w:val="21"/>
          <w14:ligatures w14:val="none"/>
        </w:rPr>
        <w:t>整合：将来自不同来源的数据合并到单一数据库中，创建关联字段。</w:t>
      </w:r>
    </w:p>
    <w:p>
      <w:pPr>
        <w:kinsoku w:val="0"/>
        <w:autoSpaceDE w:val="0"/>
        <w:autoSpaceDN w:val="0"/>
        <w:adjustRightInd w:val="0"/>
        <w:snapToGrid w:val="0"/>
        <w:spacing w:after="0" w:line="360" w:lineRule="auto"/>
        <w:textAlignment w:val="baseline"/>
        <w:rPr>
          <w:rFonts w:ascii="宋体" w:hAnsi="宋体" w:eastAsia="Arial" w:cs="Arial"/>
          <w:b/>
          <w:snapToGrid w:val="0"/>
          <w:kern w:val="0"/>
          <w:sz w:val="21"/>
          <w:szCs w:val="21"/>
          <w:lang w:eastAsia="en-US"/>
          <w14:ligatures w14:val="none"/>
        </w:rPr>
      </w:pPr>
      <w:r>
        <w:rPr>
          <w:rFonts w:hint="eastAsia" w:ascii="宋体" w:hAnsi="宋体" w:eastAsia="Arial" w:cs="Arial"/>
          <w:b/>
          <w:snapToGrid w:val="0"/>
          <w:kern w:val="0"/>
          <w:sz w:val="21"/>
          <w:szCs w:val="21"/>
          <w:lang w:eastAsia="en-US"/>
          <w14:ligatures w14:val="none"/>
        </w:rPr>
        <w:t xml:space="preserve">4. </w:t>
      </w:r>
      <w:r>
        <w:rPr>
          <w:rFonts w:hint="eastAsia" w:ascii="微软雅黑" w:hAnsi="微软雅黑" w:eastAsia="微软雅黑" w:cs="微软雅黑"/>
          <w:b/>
          <w:snapToGrid w:val="0"/>
          <w:kern w:val="0"/>
          <w:sz w:val="21"/>
          <w:szCs w:val="21"/>
          <w:lang w:eastAsia="en-US"/>
          <w14:ligatures w14:val="none"/>
        </w:rPr>
        <w:t>数据安全与合规</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szCs w:val="21"/>
          <w14:ligatures w14:val="none"/>
        </w:rPr>
        <w:t>加密传输：确保数据在传输过程中的安全。</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szCs w:val="21"/>
          <w14:ligatures w14:val="none"/>
        </w:rPr>
        <w:t>访问控制：限制对敏感数据的访问权限，只允许授权人员查看。</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szCs w:val="21"/>
          <w14:ligatures w14:val="none"/>
        </w:rPr>
        <w:t>匿名化处理：对个人信息进行去标识化，遵守GDPR等数据保护法规。</w:t>
      </w:r>
    </w:p>
    <w:p>
      <w:pPr>
        <w:kinsoku w:val="0"/>
        <w:autoSpaceDE w:val="0"/>
        <w:autoSpaceDN w:val="0"/>
        <w:adjustRightInd w:val="0"/>
        <w:snapToGrid w:val="0"/>
        <w:spacing w:after="0" w:line="360" w:lineRule="auto"/>
        <w:textAlignment w:val="baseline"/>
        <w:rPr>
          <w:rFonts w:ascii="宋体" w:hAnsi="宋体" w:eastAsia="Arial" w:cs="Arial"/>
          <w:b/>
          <w:snapToGrid w:val="0"/>
          <w:kern w:val="0"/>
          <w:sz w:val="21"/>
          <w:szCs w:val="21"/>
          <w:lang w:eastAsia="en-US"/>
          <w14:ligatures w14:val="none"/>
        </w:rPr>
      </w:pPr>
      <w:r>
        <w:rPr>
          <w:rFonts w:hint="eastAsia" w:ascii="宋体" w:hAnsi="宋体" w:eastAsia="Arial" w:cs="Arial"/>
          <w:b/>
          <w:snapToGrid w:val="0"/>
          <w:kern w:val="0"/>
          <w:sz w:val="21"/>
          <w:szCs w:val="21"/>
          <w:lang w:eastAsia="en-US"/>
          <w14:ligatures w14:val="none"/>
        </w:rPr>
        <w:t xml:space="preserve">5. </w:t>
      </w:r>
      <w:r>
        <w:rPr>
          <w:rFonts w:hint="eastAsia" w:ascii="微软雅黑" w:hAnsi="微软雅黑" w:eastAsia="微软雅黑" w:cs="微软雅黑"/>
          <w:b/>
          <w:snapToGrid w:val="0"/>
          <w:kern w:val="0"/>
          <w:sz w:val="21"/>
          <w:szCs w:val="21"/>
          <w:lang w:eastAsia="en-US"/>
          <w14:ligatures w14:val="none"/>
        </w:rPr>
        <w:t>数据存储与管理</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szCs w:val="21"/>
          <w14:ligatures w14:val="none"/>
        </w:rPr>
        <w:t>云存储：选择可靠的云服务商，如AWS或Azure，存储海量数据。</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szCs w:val="21"/>
          <w14:ligatures w14:val="none"/>
        </w:rPr>
        <w:t>备份与恢复：定期备份数据，并测试恢复流程，以防数据丢失。</w:t>
      </w:r>
    </w:p>
    <w:p>
      <w:pPr>
        <w:kinsoku w:val="0"/>
        <w:autoSpaceDE w:val="0"/>
        <w:autoSpaceDN w:val="0"/>
        <w:adjustRightInd w:val="0"/>
        <w:snapToGrid w:val="0"/>
        <w:spacing w:after="0" w:line="360" w:lineRule="auto"/>
        <w:textAlignment w:val="baseline"/>
        <w:rPr>
          <w:rFonts w:ascii="宋体" w:hAnsi="宋体" w:eastAsia="Arial" w:cs="Arial"/>
          <w:b/>
          <w:snapToGrid w:val="0"/>
          <w:kern w:val="0"/>
          <w:sz w:val="21"/>
          <w:szCs w:val="21"/>
          <w:lang w:eastAsia="en-US"/>
          <w14:ligatures w14:val="none"/>
        </w:rPr>
      </w:pPr>
      <w:r>
        <w:rPr>
          <w:rFonts w:hint="eastAsia" w:ascii="宋体" w:hAnsi="宋体" w:eastAsia="Arial" w:cs="Arial"/>
          <w:b/>
          <w:snapToGrid w:val="0"/>
          <w:kern w:val="0"/>
          <w:sz w:val="21"/>
          <w:szCs w:val="21"/>
          <w:lang w:eastAsia="en-US"/>
          <w14:ligatures w14:val="none"/>
        </w:rPr>
        <w:t xml:space="preserve">6. </w:t>
      </w:r>
      <w:r>
        <w:rPr>
          <w:rFonts w:hint="eastAsia" w:ascii="微软雅黑" w:hAnsi="微软雅黑" w:eastAsia="微软雅黑" w:cs="微软雅黑"/>
          <w:b/>
          <w:snapToGrid w:val="0"/>
          <w:kern w:val="0"/>
          <w:sz w:val="21"/>
          <w:szCs w:val="21"/>
          <w:lang w:eastAsia="en-US"/>
          <w14:ligatures w14:val="none"/>
        </w:rPr>
        <w:t>数据分析与应用</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szCs w:val="21"/>
          <w14:ligatures w14:val="none"/>
        </w:rPr>
        <w:t>建模：使用机器学习算法预测销售趋势、顾客偏好和库存需求。</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szCs w:val="21"/>
          <w14:ligatures w14:val="none"/>
        </w:rPr>
        <w:t>可视化：开发仪表板展示关键指标，帮助管理层做出决策。</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szCs w:val="21"/>
          <w14:ligatures w14:val="none"/>
        </w:rPr>
        <w:t>报告：定期生成销售、库存和顾客满意度报告，提供业务洞察。</w:t>
      </w:r>
    </w:p>
    <w:p>
      <w:pPr>
        <w:widowControl w:val="0"/>
        <w:numPr>
          <w:ilvl w:val="0"/>
          <w:numId w:val="2"/>
        </w:numPr>
        <w:kinsoku w:val="0"/>
        <w:autoSpaceDE w:val="0"/>
        <w:autoSpaceDN w:val="0"/>
        <w:adjustRightInd w:val="0"/>
        <w:snapToGrid w:val="0"/>
        <w:spacing w:after="0" w:line="360" w:lineRule="auto"/>
        <w:textAlignment w:val="baseline"/>
        <w:rPr>
          <w:rFonts w:ascii="宋体" w:hAnsi="宋体" w:eastAsia="宋体" w:cs="Times New Roman"/>
          <w:szCs w:val="21"/>
          <w14:ligatures w14:val="none"/>
        </w:rPr>
      </w:pPr>
      <w:r>
        <w:rPr>
          <w:rFonts w:hint="eastAsia" w:ascii="宋体" w:hAnsi="宋体" w:eastAsia="宋体" w:cs="Times New Roman"/>
          <w:szCs w:val="21"/>
          <w14:ligatures w14:val="none"/>
        </w:rPr>
        <w:t>通过上述方案，智能零售分析系统能够有效地采集、处理和分析大量数据，为企业提供决策支持，最终达到提升业务效率和顾客满意度的目标。</w:t>
      </w:r>
    </w:p>
    <w:p>
      <w:pPr>
        <w:kinsoku w:val="0"/>
        <w:autoSpaceDE w:val="0"/>
        <w:autoSpaceDN w:val="0"/>
        <w:adjustRightInd w:val="0"/>
        <w:snapToGrid w:val="0"/>
        <w:spacing w:after="0" w:line="240" w:lineRule="auto"/>
        <w:jc w:val="center"/>
        <w:textAlignment w:val="baseline"/>
        <w:rPr>
          <w:rFonts w:ascii="Arial" w:hAnsi="Arial" w:eastAsia="Arial" w:cs="Arial"/>
          <w:snapToGrid w:val="0"/>
          <w:kern w:val="0"/>
          <w:sz w:val="21"/>
          <w:szCs w:val="21"/>
          <w14:ligatures w14:val="none"/>
        </w:rPr>
      </w:pPr>
    </w:p>
    <w:p>
      <w:pPr>
        <w:kinsoku w:val="0"/>
        <w:autoSpaceDE w:val="0"/>
        <w:autoSpaceDN w:val="0"/>
        <w:adjustRightInd w:val="0"/>
        <w:snapToGrid w:val="0"/>
        <w:spacing w:after="0" w:line="360" w:lineRule="auto"/>
        <w:textAlignment w:val="baseline"/>
        <w:rPr>
          <w:rFonts w:ascii="黑体" w:hAnsi="黑体" w:eastAsia="黑体" w:cs="黑体"/>
          <w:snapToGrid w:val="0"/>
          <w:kern w:val="0"/>
          <w:sz w:val="21"/>
          <w:szCs w:val="21"/>
          <w14:ligatures w14:val="none"/>
        </w:rPr>
      </w:pPr>
    </w:p>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ptos">
    <w:altName w:val="Segoe Print"/>
    <w:panose1 w:val="00000000000000000000"/>
    <w:charset w:val="00"/>
    <w:family w:val="swiss"/>
    <w:pitch w:val="default"/>
    <w:sig w:usb0="00000000" w:usb1="00000000" w:usb2="00000000" w:usb3="00000000" w:csb0="0000019F" w:csb1="00000000"/>
  </w:font>
  <w:font w:name="等线">
    <w:panose1 w:val="02010600030101010101"/>
    <w:charset w:val="86"/>
    <w:family w:val="auto"/>
    <w:pitch w:val="default"/>
    <w:sig w:usb0="A00002BF" w:usb1="38CF7CFA" w:usb2="00000016" w:usb3="00000000" w:csb0="0004000F" w:csb1="00000000"/>
  </w:font>
  <w:font w:name="Aptos Display">
    <w:altName w:val="Segoe Print"/>
    <w:panose1 w:val="00000000000000000000"/>
    <w:charset w:val="00"/>
    <w:family w:val="swiss"/>
    <w:pitch w:val="default"/>
    <w:sig w:usb0="00000000" w:usb1="00000000" w:usb2="00000000" w:usb3="00000000" w:csb0="0000019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spacing w:before="59" w:line="219" w:lineRule="auto"/>
      <w:ind w:left="4367"/>
      <w:rPr>
        <w:sz w:val="18"/>
        <w:szCs w:val="18"/>
      </w:rPr>
    </w:pPr>
    <w:r>
      <w:rPr>
        <w:rFonts w:hint="eastAsia"/>
        <w:spacing w:val="-1"/>
        <w:sz w:val="18"/>
        <w:szCs w:val="18"/>
      </w:rPr>
      <w:t>人工智能训练师</w:t>
    </w:r>
    <w:r>
      <w:rPr>
        <w:spacing w:val="-1"/>
        <w:sz w:val="18"/>
        <w:szCs w:val="18"/>
      </w:rPr>
      <w:t>（</w:t>
    </w:r>
    <w:r>
      <w:rPr>
        <w:rFonts w:hint="eastAsia"/>
        <w:spacing w:val="-1"/>
        <w:sz w:val="18"/>
        <w:szCs w:val="18"/>
      </w:rPr>
      <w:t>三</w:t>
    </w:r>
    <w:r>
      <w:rPr>
        <w:spacing w:val="-1"/>
        <w:sz w:val="18"/>
        <w:szCs w:val="18"/>
      </w:rPr>
      <w:t>级）操作技能考核模拟试卷</w:t>
    </w:r>
  </w:p>
  <w:p>
    <w:pPr>
      <w:pStyle w:val="1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2D0074"/>
    <w:multiLevelType w:val="multilevel"/>
    <w:tmpl w:val="122D007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1">
    <w:nsid w:val="712C79B5"/>
    <w:multiLevelType w:val="multilevel"/>
    <w:tmpl w:val="712C79B5"/>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kYTJkNzE0MTQyM2UwNjIzM2M4NTRhMDdhZDM2NzkifQ=="/>
  </w:docVars>
  <w:rsids>
    <w:rsidRoot w:val="00C90743"/>
    <w:rsid w:val="007D7C4A"/>
    <w:rsid w:val="00C90743"/>
    <w:rsid w:val="11C2450D"/>
    <w:rsid w:val="16B22807"/>
    <w:rsid w:val="3CCC06E9"/>
    <w:rsid w:val="400B2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8" w:lineRule="auto"/>
    </w:pPr>
    <w:rPr>
      <w:rFonts w:asciiTheme="minorHAnsi" w:hAnsiTheme="minorHAnsi" w:eastAsiaTheme="minorEastAsia" w:cstheme="minorBidi"/>
      <w:kern w:val="2"/>
      <w:sz w:val="24"/>
      <w:szCs w:val="24"/>
      <w:lang w:val="en-US" w:eastAsia="zh-CN" w:bidi="ar-SA"/>
      <w14:ligatures w14:val="standardContextual"/>
    </w:rPr>
  </w:style>
  <w:style w:type="paragraph" w:styleId="2">
    <w:name w:val="heading 1"/>
    <w:basedOn w:val="1"/>
    <w:next w:val="1"/>
    <w:link w:val="18"/>
    <w:qFormat/>
    <w:uiPriority w:val="9"/>
    <w:pPr>
      <w:keepNext/>
      <w:keepLines/>
      <w:spacing w:before="360" w:after="80"/>
      <w:outlineLvl w:val="0"/>
    </w:pPr>
    <w:rPr>
      <w:rFonts w:asciiTheme="majorHAnsi" w:hAnsiTheme="majorHAnsi" w:eastAsiaTheme="majorEastAsia" w:cstheme="majorBidi"/>
      <w:color w:val="104862" w:themeColor="accent1" w:themeShade="BF"/>
      <w:sz w:val="40"/>
      <w:szCs w:val="40"/>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32"/>
      <w:szCs w:val="32"/>
    </w:rPr>
  </w:style>
  <w:style w:type="paragraph" w:styleId="4">
    <w:name w:val="heading 3"/>
    <w:basedOn w:val="1"/>
    <w:next w:val="1"/>
    <w:link w:val="20"/>
    <w:semiHidden/>
    <w:unhideWhenUsed/>
    <w:qFormat/>
    <w:uiPriority w:val="9"/>
    <w:pPr>
      <w:keepNext/>
      <w:keepLines/>
      <w:spacing w:before="160" w:after="80"/>
      <w:outlineLvl w:val="2"/>
    </w:pPr>
    <w:rPr>
      <w:rFonts w:eastAsiaTheme="majorEastAsia" w:cstheme="majorBidi"/>
      <w:color w:val="104862" w:themeColor="accent1" w:themeShade="BF"/>
      <w:sz w:val="28"/>
      <w:szCs w:val="28"/>
    </w:rPr>
  </w:style>
  <w:style w:type="paragraph" w:styleId="5">
    <w:name w:val="heading 4"/>
    <w:basedOn w:val="1"/>
    <w:next w:val="1"/>
    <w:link w:val="21"/>
    <w:semiHidden/>
    <w:unhideWhenUsed/>
    <w:qFormat/>
    <w:uiPriority w:val="9"/>
    <w:pPr>
      <w:keepNext/>
      <w:keepLines/>
      <w:spacing w:before="80" w:after="40"/>
      <w:outlineLvl w:val="3"/>
    </w:pPr>
    <w:rPr>
      <w:rFonts w:eastAsiaTheme="majorEastAsia" w:cstheme="majorBidi"/>
      <w:i/>
      <w:iCs/>
      <w:color w:val="104862" w:themeColor="accent1" w:themeShade="BF"/>
    </w:rPr>
  </w:style>
  <w:style w:type="paragraph" w:styleId="6">
    <w:name w:val="heading 5"/>
    <w:basedOn w:val="1"/>
    <w:next w:val="1"/>
    <w:link w:val="22"/>
    <w:semiHidden/>
    <w:unhideWhenUsed/>
    <w:qFormat/>
    <w:uiPriority w:val="9"/>
    <w:pPr>
      <w:keepNext/>
      <w:keepLines/>
      <w:spacing w:before="80" w:after="40"/>
      <w:outlineLvl w:val="4"/>
    </w:pPr>
    <w:rPr>
      <w:rFonts w:eastAsiaTheme="majorEastAsia" w:cstheme="majorBidi"/>
      <w:color w:val="104862" w:themeColor="accent1" w:themeShade="BF"/>
    </w:rPr>
  </w:style>
  <w:style w:type="paragraph" w:styleId="7">
    <w:name w:val="heading 6"/>
    <w:basedOn w:val="1"/>
    <w:next w:val="1"/>
    <w:link w:val="23"/>
    <w:semiHidden/>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4"/>
    <w:semiHidden/>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6"/>
    <w:semiHidden/>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ody Text"/>
    <w:basedOn w:val="1"/>
    <w:link w:val="36"/>
    <w:semiHidden/>
    <w:unhideWhenUsed/>
    <w:qFormat/>
    <w:uiPriority w:val="99"/>
    <w:pPr>
      <w:spacing w:after="120"/>
    </w:pPr>
  </w:style>
  <w:style w:type="paragraph" w:styleId="12">
    <w:name w:val="footer"/>
    <w:basedOn w:val="1"/>
    <w:semiHidden/>
    <w:unhideWhenUsed/>
    <w:qFormat/>
    <w:uiPriority w:val="99"/>
    <w:pPr>
      <w:tabs>
        <w:tab w:val="center" w:pos="4153"/>
        <w:tab w:val="right" w:pos="8306"/>
      </w:tabs>
      <w:snapToGrid w:val="0"/>
      <w:jc w:val="left"/>
    </w:pPr>
    <w:rPr>
      <w:sz w:val="18"/>
      <w:szCs w:val="18"/>
    </w:rPr>
  </w:style>
  <w:style w:type="paragraph" w:styleId="13">
    <w:name w:val="header"/>
    <w:basedOn w:val="1"/>
    <w:link w:val="37"/>
    <w:semiHidden/>
    <w:unhideWhenUsed/>
    <w:qFormat/>
    <w:uiPriority w:val="99"/>
    <w:pPr>
      <w:tabs>
        <w:tab w:val="center" w:pos="4680"/>
        <w:tab w:val="right" w:pos="9360"/>
      </w:tabs>
      <w:spacing w:after="0" w:line="240" w:lineRule="auto"/>
    </w:pPr>
  </w:style>
  <w:style w:type="paragraph" w:styleId="14">
    <w:name w:val="Subtitle"/>
    <w:basedOn w:val="1"/>
    <w:next w:val="1"/>
    <w:link w:val="28"/>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7"/>
    <w:qFormat/>
    <w:uiPriority w:val="10"/>
    <w:pPr>
      <w:spacing w:after="80" w:line="240" w:lineRule="auto"/>
      <w:contextualSpacing/>
    </w:pPr>
    <w:rPr>
      <w:rFonts w:asciiTheme="majorHAnsi" w:hAnsiTheme="majorHAnsi" w:eastAsiaTheme="majorEastAsia" w:cstheme="majorBidi"/>
      <w:spacing w:val="-10"/>
      <w:kern w:val="28"/>
      <w:sz w:val="56"/>
      <w:szCs w:val="56"/>
    </w:rPr>
  </w:style>
  <w:style w:type="character" w:customStyle="1" w:styleId="18">
    <w:name w:val="Heading 1 Char"/>
    <w:basedOn w:val="17"/>
    <w:link w:val="2"/>
    <w:qFormat/>
    <w:uiPriority w:val="9"/>
    <w:rPr>
      <w:rFonts w:asciiTheme="majorHAnsi" w:hAnsiTheme="majorHAnsi" w:eastAsiaTheme="majorEastAsia" w:cstheme="majorBidi"/>
      <w:color w:val="104862" w:themeColor="accent1" w:themeShade="BF"/>
      <w:sz w:val="40"/>
      <w:szCs w:val="40"/>
    </w:rPr>
  </w:style>
  <w:style w:type="character" w:customStyle="1" w:styleId="19">
    <w:name w:val="Heading 2 Char"/>
    <w:basedOn w:val="17"/>
    <w:link w:val="3"/>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Heading 3 Char"/>
    <w:basedOn w:val="17"/>
    <w:link w:val="4"/>
    <w:semiHidden/>
    <w:qFormat/>
    <w:uiPriority w:val="9"/>
    <w:rPr>
      <w:rFonts w:eastAsiaTheme="majorEastAsia" w:cstheme="majorBidi"/>
      <w:color w:val="104862" w:themeColor="accent1" w:themeShade="BF"/>
      <w:sz w:val="28"/>
      <w:szCs w:val="28"/>
    </w:rPr>
  </w:style>
  <w:style w:type="character" w:customStyle="1" w:styleId="21">
    <w:name w:val="Heading 4 Char"/>
    <w:basedOn w:val="17"/>
    <w:link w:val="5"/>
    <w:semiHidden/>
    <w:qFormat/>
    <w:uiPriority w:val="9"/>
    <w:rPr>
      <w:rFonts w:eastAsiaTheme="majorEastAsia" w:cstheme="majorBidi"/>
      <w:i/>
      <w:iCs/>
      <w:color w:val="104862" w:themeColor="accent1" w:themeShade="BF"/>
    </w:rPr>
  </w:style>
  <w:style w:type="character" w:customStyle="1" w:styleId="22">
    <w:name w:val="Heading 5 Char"/>
    <w:basedOn w:val="17"/>
    <w:link w:val="6"/>
    <w:semiHidden/>
    <w:qFormat/>
    <w:uiPriority w:val="9"/>
    <w:rPr>
      <w:rFonts w:eastAsiaTheme="majorEastAsia" w:cstheme="majorBidi"/>
      <w:color w:val="104862" w:themeColor="accent1" w:themeShade="BF"/>
    </w:rPr>
  </w:style>
  <w:style w:type="character" w:customStyle="1" w:styleId="23">
    <w:name w:val="Heading 6 Char"/>
    <w:basedOn w:val="17"/>
    <w:link w:val="7"/>
    <w:semiHidden/>
    <w:qFormat/>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4">
    <w:name w:val="Heading 7 Char"/>
    <w:basedOn w:val="17"/>
    <w:link w:val="8"/>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Heading 8 Char"/>
    <w:basedOn w:val="17"/>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6">
    <w:name w:val="Heading 9 Char"/>
    <w:basedOn w:val="17"/>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7">
    <w:name w:val="Title Char"/>
    <w:basedOn w:val="17"/>
    <w:link w:val="15"/>
    <w:qFormat/>
    <w:uiPriority w:val="10"/>
    <w:rPr>
      <w:rFonts w:asciiTheme="majorHAnsi" w:hAnsiTheme="majorHAnsi" w:eastAsiaTheme="majorEastAsia" w:cstheme="majorBidi"/>
      <w:spacing w:val="-10"/>
      <w:kern w:val="28"/>
      <w:sz w:val="56"/>
      <w:szCs w:val="56"/>
    </w:rPr>
  </w:style>
  <w:style w:type="character" w:customStyle="1" w:styleId="28">
    <w:name w:val="Subtitle Char"/>
    <w:basedOn w:val="17"/>
    <w:link w:val="14"/>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Quote Char"/>
    <w:basedOn w:val="17"/>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Intense Emphasis"/>
    <w:basedOn w:val="17"/>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Intense Quote Char"/>
    <w:basedOn w:val="17"/>
    <w:link w:val="33"/>
    <w:qFormat/>
    <w:uiPriority w:val="30"/>
    <w:rPr>
      <w:i/>
      <w:iCs/>
      <w:color w:val="104862" w:themeColor="accent1" w:themeShade="BF"/>
    </w:rPr>
  </w:style>
  <w:style w:type="character" w:customStyle="1" w:styleId="35">
    <w:name w:val="Intense Reference"/>
    <w:basedOn w:val="17"/>
    <w:qFormat/>
    <w:uiPriority w:val="32"/>
    <w:rPr>
      <w:b/>
      <w:bCs/>
      <w:smallCaps/>
      <w:color w:val="104862" w:themeColor="accent1" w:themeShade="BF"/>
      <w:spacing w:val="5"/>
    </w:rPr>
  </w:style>
  <w:style w:type="character" w:customStyle="1" w:styleId="36">
    <w:name w:val="Body Text Char"/>
    <w:basedOn w:val="17"/>
    <w:link w:val="11"/>
    <w:semiHidden/>
    <w:qFormat/>
    <w:uiPriority w:val="99"/>
  </w:style>
  <w:style w:type="character" w:customStyle="1" w:styleId="37">
    <w:name w:val="Header Char"/>
    <w:basedOn w:val="17"/>
    <w:link w:val="13"/>
    <w:semiHidden/>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1615</Words>
  <Characters>1685</Characters>
  <Lines>86</Lines>
  <Paragraphs>88</Paragraphs>
  <TotalTime>0</TotalTime>
  <ScaleCrop>false</ScaleCrop>
  <LinksUpToDate>false</LinksUpToDate>
  <CharactersWithSpaces>1700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2025-03-22T09:27:00Z</dcterms:created>
  <dc:creator>Liu, Jing A</dc:creator>
  <cp:lastModifiedBy>陈豪</cp:lastModifiedBy>
  <dcterms:modified xsi:type="dcterms:W3CDTF">2025-06-20T06:56:18Z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c590b4fc-75f3-481f-af1a-e794d3219de1</vt:lpwstr>
  </property>
  <property fmtid="{D5CDD505-2E9C-101B-9397-08002B2CF9AE}" pid="3" name="KSOProductBuildVer">
    <vt:lpwstr>2052-12.1.0.16929</vt:lpwstr>
  </property>
  <property fmtid="{D5CDD505-2E9C-101B-9397-08002B2CF9AE}" pid="4" name="ICV">
    <vt:lpwstr>9DC2199F541347E8A55A9D667D49986D_12</vt:lpwstr>
  </property>
</Properties>
</file>